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5" w:line="232" w:lineRule="auto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pict>
          <v:rect id="_x0000_s1026" o:spid="_x0000_s1026" o:spt="1" style="position:absolute;left:0pt;margin-left:236.45pt;margin-top:234.4pt;height:1pt;width:1.35pt;mso-position-horizontal-relative:page;mso-position-vertical-relative:page;z-index:251660288;mso-width-relative:page;mso-height-relative:page;" fillcolor="#1F497D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bCs/>
          <w:color w:val="0070C0"/>
          <w:spacing w:val="5"/>
          <w:sz w:val="44"/>
          <w:szCs w:val="44"/>
          <w14:textFill>
            <w14:solidFill>
              <w14:srgbClr w14:val="0070C0">
                <w14:alpha w14:val="9803"/>
              </w14:srgbClr>
            </w14:solidFill>
          </w14:textFill>
        </w:rPr>
        <w:t>鼓楼公安提示：</w:t>
      </w:r>
      <w:r>
        <w:rPr>
          <w:b/>
          <w:bCs/>
          <w:color w:val="0070C0"/>
          <w:spacing w:val="-73"/>
          <w:sz w:val="44"/>
          <w:szCs w:val="44"/>
          <w14:textFill>
            <w14:solidFill>
              <w14:srgbClr w14:val="0070C0">
                <w14:alpha w14:val="9803"/>
              </w14:srgbClr>
            </w14:solidFill>
          </w14:textFill>
        </w:rPr>
        <w:t xml:space="preserve"> </w:t>
      </w:r>
      <w:r>
        <w:rPr>
          <w:b/>
          <w:bCs/>
          <w:color w:val="0070C0"/>
          <w:spacing w:val="5"/>
          <w:sz w:val="44"/>
          <w:szCs w:val="44"/>
          <w14:textFill>
            <w14:solidFill>
              <w14:srgbClr w14:val="0070C0">
                <w14:alpha w14:val="9803"/>
              </w14:srgbClr>
            </w14:solidFill>
          </w14:textFill>
        </w:rPr>
        <w:t>识谣辨谣防谣，</w:t>
      </w:r>
      <w:r>
        <w:rPr>
          <w:b/>
          <w:bCs/>
          <w:color w:val="0070C0"/>
          <w:spacing w:val="-77"/>
          <w:sz w:val="44"/>
          <w:szCs w:val="44"/>
          <w14:textFill>
            <w14:solidFill>
              <w14:srgbClr w14:val="0070C0">
                <w14:alpha w14:val="9803"/>
              </w14:srgbClr>
            </w14:solidFill>
          </w14:textFill>
        </w:rPr>
        <w:t xml:space="preserve"> </w:t>
      </w:r>
      <w:r>
        <w:rPr>
          <w:b/>
          <w:bCs/>
          <w:color w:val="0070C0"/>
          <w:spacing w:val="5"/>
          <w:sz w:val="44"/>
          <w:szCs w:val="44"/>
          <w14:textFill>
            <w14:solidFill>
              <w14:srgbClr w14:val="0070C0">
                <w14:alpha w14:val="9803"/>
              </w14:srgbClr>
            </w14:solidFill>
          </w14:textFill>
        </w:rPr>
        <w:t>这些您需要知道！</w:t>
      </w:r>
    </w:p>
    <w:p>
      <w:pPr>
        <w:tabs>
          <w:tab w:val="left" w:pos="930"/>
        </w:tabs>
        <w:spacing w:before="158" w:line="285" w:lineRule="exact"/>
        <w:rPr>
          <w:rFonts w:ascii="Arial"/>
          <w:sz w:val="21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Arial" w:hAnsi="Arial" w:eastAsia="Arial" w:cs="Arial"/>
          <w:position w:val="1"/>
          <w:sz w:val="21"/>
          <w:szCs w:val="21"/>
        </w:rPr>
        <w:tab/>
      </w:r>
      <w:r>
        <w:rPr>
          <w:rFonts w:ascii="Arial" w:hAnsi="Arial" w:eastAsia="Arial" w:cs="Arial"/>
          <w:position w:val="1"/>
          <w:sz w:val="21"/>
          <w:szCs w:val="21"/>
        </w:rPr>
        <w:fldChar w:fldCharType="end"/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214" w:line="369" w:lineRule="auto"/>
        <w:ind w:right="168" w:firstLine="640" w:firstLineChars="200"/>
        <w:jc w:val="both"/>
        <w:rPr>
          <w:rFonts w:ascii="Arial"/>
          <w:sz w:val="32"/>
          <w:szCs w:val="32"/>
        </w:rPr>
      </w:pPr>
      <w:r>
        <w:rPr>
          <w:rFonts w:ascii="宋体" w:hAnsi="宋体" w:eastAsia="宋体" w:cs="宋体"/>
          <w:color w:val="0070C0"/>
          <w:sz w:val="32"/>
          <w:szCs w:val="32"/>
          <w14:textOutline w14:w="4356" w14:cap="flat" w14:cmpd="sng">
            <w14:solidFill>
              <w14:srgbClr w14:val="0070C0"/>
            </w14:solidFill>
            <w14:prstDash w14:val="solid"/>
            <w14:miter w14:val="0"/>
          </w14:textOutline>
        </w:rPr>
        <w:t>为有效净化网络环境，依法严厉打击网络谣言，公安部决</w:t>
      </w:r>
      <w:r>
        <w:rPr>
          <w:rFonts w:ascii="宋体" w:hAnsi="宋体" w:eastAsia="宋体" w:cs="宋体"/>
          <w:color w:val="0070C0"/>
          <w:spacing w:val="-1"/>
          <w:sz w:val="32"/>
          <w:szCs w:val="32"/>
          <w14:textOutline w14:w="4356" w14:cap="flat" w14:cmpd="sng">
            <w14:solidFill>
              <w14:srgbClr w14:val="0070C0"/>
            </w14:solidFill>
            <w14:prstDash w14:val="solid"/>
            <w14:miter w14:val="0"/>
          </w14:textOutline>
        </w:rPr>
        <w:t>定将2024年作为打击整治网</w:t>
      </w:r>
      <w:r>
        <w:rPr>
          <w:rFonts w:ascii="宋体" w:hAnsi="宋体" w:eastAsia="宋体" w:cs="宋体"/>
          <w:color w:val="0070C0"/>
          <w:sz w:val="32"/>
          <w:szCs w:val="32"/>
          <w14:textOutline w14:w="4356" w14:cap="flat" w14:cmpd="sng">
            <w14:solidFill>
              <w14:srgbClr w14:val="0070C0"/>
            </w14:solidFill>
            <w14:prstDash w14:val="solid"/>
            <w14:miter w14:val="0"/>
          </w14:textOutline>
        </w:rPr>
        <w:t>络谣言专项行动年。广大网民在享受互联网带来的便捷生活的</w:t>
      </w:r>
      <w:r>
        <w:rPr>
          <w:rFonts w:ascii="宋体" w:hAnsi="宋体" w:eastAsia="宋体" w:cs="宋体"/>
          <w:color w:val="0070C0"/>
          <w:spacing w:val="-1"/>
          <w:sz w:val="32"/>
          <w:szCs w:val="32"/>
          <w14:textOutline w14:w="4356" w14:cap="flat" w14:cmpd="sng">
            <w14:solidFill>
              <w14:srgbClr w14:val="0070C0"/>
            </w14:solidFill>
            <w14:prstDash w14:val="solid"/>
            <w14:miter w14:val="0"/>
          </w14:textOutline>
        </w:rPr>
        <w:t>同时，要学会辨别和抵制形</w:t>
      </w:r>
      <w:r>
        <w:rPr>
          <w:rFonts w:ascii="宋体" w:hAnsi="宋体" w:eastAsia="宋体" w:cs="宋体"/>
          <w:color w:val="0070C0"/>
          <w:spacing w:val="-5"/>
          <w:sz w:val="32"/>
          <w:szCs w:val="32"/>
          <w14:textOutline w14:w="4356" w14:cap="flat" w14:cmpd="sng">
            <w14:solidFill>
              <w14:srgbClr w14:val="0070C0"/>
            </w14:solidFill>
            <w14:prstDash w14:val="solid"/>
            <w14:miter w14:val="0"/>
          </w14:textOutline>
        </w:rPr>
        <w:t>形色色的网络谣言。</w:t>
      </w:r>
      <w:r>
        <w:rPr>
          <w:rFonts w:ascii="宋体" w:hAnsi="宋体" w:eastAsia="宋体" w:cs="宋体"/>
          <w:color w:val="0070C0"/>
          <w:spacing w:val="-4"/>
          <w:sz w:val="32"/>
          <w:szCs w:val="32"/>
          <w14:textOutline w14:w="4356" w14:cap="flat" w14:cmpd="sng">
            <w14:solidFill>
              <w14:srgbClr w14:val="0070C0"/>
            </w14:solidFill>
            <w14:prstDash w14:val="solid"/>
            <w14:miter w14:val="0"/>
          </w14:textOutline>
        </w:rPr>
        <w:t>关于网络谣言，您需要了解以下内容：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345" w:lineRule="exact"/>
        <w:ind w:firstLine="150"/>
      </w:pPr>
      <w:r>
        <w:rPr>
          <w:position w:val="-6"/>
        </w:rPr>
        <w:drawing>
          <wp:inline distT="0" distB="0" distL="0" distR="0">
            <wp:extent cx="209550" cy="2190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1" w:line="188" w:lineRule="auto"/>
        <w:ind w:left="783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BABAB"/>
          <w:spacing w:val="22"/>
          <w:sz w:val="32"/>
          <w:szCs w:val="32"/>
        </w:rPr>
        <w:t>什么是网络谣言</w:t>
      </w:r>
      <w:r>
        <w:rPr>
          <w:rFonts w:hint="eastAsia" w:ascii="宋体" w:hAnsi="宋体" w:eastAsia="宋体" w:cs="宋体"/>
          <w:b/>
          <w:bCs/>
          <w:color w:val="ABABAB"/>
          <w:spacing w:val="-4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color w:val="ABABAB"/>
          <w:spacing w:val="22"/>
          <w:sz w:val="32"/>
          <w:szCs w:val="32"/>
        </w:rPr>
        <w:t>？</w:t>
      </w:r>
    </w:p>
    <w:p>
      <w:pPr>
        <w:spacing w:line="178" w:lineRule="exact"/>
      </w:pPr>
    </w:p>
    <w:tbl>
      <w:tblPr>
        <w:tblStyle w:val="5"/>
        <w:tblW w:w="10150" w:type="dxa"/>
        <w:tblInd w:w="197" w:type="dxa"/>
        <w:tblBorders>
          <w:top w:val="single" w:color="0B88FF" w:sz="38" w:space="0"/>
          <w:left w:val="single" w:color="0B88FF" w:sz="38" w:space="0"/>
          <w:bottom w:val="single" w:color="0B88FF" w:sz="38" w:space="0"/>
          <w:right w:val="single" w:color="0B88FF" w:sz="3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0"/>
      </w:tblGrid>
      <w:tr>
        <w:tblPrEx>
          <w:tblBorders>
            <w:top w:val="single" w:color="0B88FF" w:sz="38" w:space="0"/>
            <w:left w:val="single" w:color="0B88FF" w:sz="38" w:space="0"/>
            <w:bottom w:val="single" w:color="0B88FF" w:sz="38" w:space="0"/>
            <w:right w:val="single" w:color="0B88FF" w:sz="3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0150" w:type="dxa"/>
            <w:vAlign w:val="top"/>
          </w:tcPr>
          <w:p>
            <w:pPr>
              <w:pStyle w:val="6"/>
              <w:spacing w:before="99" w:line="211" w:lineRule="auto"/>
              <w:ind w:right="99" w:firstLine="716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pacing w:val="19"/>
                <w:sz w:val="32"/>
                <w:szCs w:val="32"/>
              </w:rPr>
              <w:t>网络谣言是指通过网络介质（例如微博、国外网站、网络论坛、社</w:t>
            </w:r>
            <w:r>
              <w:rPr>
                <w:rFonts w:hint="eastAsia" w:ascii="宋体" w:hAnsi="宋体" w:eastAsia="宋体" w:cs="宋体"/>
                <w:color w:val="333333"/>
                <w:spacing w:val="18"/>
                <w:sz w:val="32"/>
                <w:szCs w:val="32"/>
              </w:rPr>
              <w:t>交网站、聊天</w:t>
            </w:r>
            <w:r>
              <w:rPr>
                <w:rFonts w:hint="eastAsia" w:ascii="宋体" w:hAnsi="宋体" w:eastAsia="宋体" w:cs="宋体"/>
                <w:color w:val="333333"/>
                <w:spacing w:val="26"/>
                <w:sz w:val="32"/>
                <w:szCs w:val="32"/>
              </w:rPr>
              <w:t>软件等）传播的没有事实根据的传闻。网络谣言主要涉及内容有突发事件、公共卫</w:t>
            </w:r>
            <w:r>
              <w:rPr>
                <w:rFonts w:hint="eastAsia" w:ascii="宋体" w:hAnsi="宋体" w:eastAsia="宋体" w:cs="宋体"/>
                <w:color w:val="333333"/>
                <w:spacing w:val="17"/>
                <w:sz w:val="32"/>
                <w:szCs w:val="32"/>
              </w:rPr>
              <w:t>生领域、食品药品安全领域、政治人物、颠覆传统、离</w:t>
            </w:r>
            <w:r>
              <w:rPr>
                <w:rFonts w:hint="eastAsia" w:ascii="宋体" w:hAnsi="宋体" w:eastAsia="宋体" w:cs="宋体"/>
                <w:color w:val="333333"/>
                <w:spacing w:val="16"/>
                <w:sz w:val="32"/>
                <w:szCs w:val="32"/>
              </w:rPr>
              <w:t>经叛道等。</w:t>
            </w:r>
          </w:p>
        </w:tc>
      </w:tr>
    </w:tbl>
    <w:p>
      <w:pPr>
        <w:pStyle w:val="2"/>
        <w:spacing w:before="243" w:line="255" w:lineRule="auto"/>
        <w:ind w:firstLine="748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27"/>
          <w:sz w:val="32"/>
          <w:szCs w:val="32"/>
          <w14:textFill>
            <w14:solidFill>
              <w14:srgbClr w14:val="000000">
                <w14:alpha w14:val="9803"/>
              </w14:srgbClr>
            </w14:solidFill>
          </w14:textFill>
        </w:rPr>
        <w:t>谣言传播具有突发性且流传速度极快，因此对正</w:t>
      </w:r>
      <w:r>
        <w:rPr>
          <w:rFonts w:hint="eastAsia" w:ascii="宋体" w:hAnsi="宋体" w:eastAsia="宋体" w:cs="宋体"/>
          <w:color w:val="000000"/>
          <w:spacing w:val="26"/>
          <w:sz w:val="32"/>
          <w:szCs w:val="32"/>
          <w14:textFill>
            <w14:solidFill>
              <w14:srgbClr w14:val="000000">
                <w14:alpha w14:val="9803"/>
              </w14:srgbClr>
            </w14:solidFill>
          </w14:textFill>
        </w:rPr>
        <w:t>常的社会秩序易造成不良影响。偷换</w:t>
      </w:r>
      <w:r>
        <w:rPr>
          <w:rFonts w:hint="eastAsia" w:ascii="宋体" w:hAnsi="宋体" w:eastAsia="宋体" w:cs="宋体"/>
          <w:color w:val="000000"/>
          <w:spacing w:val="18"/>
          <w:sz w:val="32"/>
          <w:szCs w:val="32"/>
          <w14:textFill>
            <w14:solidFill>
              <w14:srgbClr w14:val="000000">
                <w14:alpha w14:val="9803"/>
              </w14:srgbClr>
            </w14:solidFill>
          </w14:textFill>
        </w:rPr>
        <w:t>概念、以偏概全</w:t>
      </w:r>
      <w:r>
        <w:rPr>
          <w:rFonts w:hint="eastAsia" w:ascii="宋体" w:hAnsi="宋体" w:eastAsia="宋体" w:cs="宋体"/>
          <w:color w:val="000000"/>
          <w:spacing w:val="18"/>
          <w:sz w:val="32"/>
          <w:szCs w:val="32"/>
          <w:lang w:eastAsia="zh-CN"/>
          <w14:textFill>
            <w14:solidFill>
              <w14:srgbClr w14:val="000000">
                <w14:alpha w14:val="9803"/>
              </w14:srgbClr>
            </w14:solidFill>
          </w14:textFill>
        </w:rPr>
        <w:t>、</w:t>
      </w:r>
      <w:r>
        <w:rPr>
          <w:rFonts w:hint="eastAsia" w:ascii="宋体" w:hAnsi="宋体" w:eastAsia="宋体" w:cs="宋体"/>
          <w:color w:val="000000"/>
          <w:spacing w:val="18"/>
          <w:sz w:val="32"/>
          <w:szCs w:val="32"/>
          <w14:textFill>
            <w14:solidFill>
              <w14:srgbClr w14:val="000000">
                <w14:alpha w14:val="9803"/>
              </w14:srgbClr>
            </w14:solidFill>
          </w14:textFill>
        </w:rPr>
        <w:t>宁信其有、不信其无，从众心理加速</w:t>
      </w:r>
      <w:r>
        <w:rPr>
          <w:rFonts w:hint="eastAsia" w:ascii="宋体" w:hAnsi="宋体" w:eastAsia="宋体" w:cs="宋体"/>
          <w:color w:val="000000"/>
          <w:spacing w:val="27"/>
          <w:sz w:val="32"/>
          <w:szCs w:val="32"/>
          <w14:textFill>
            <w14:solidFill>
              <w14:srgbClr w14:val="000000">
                <w14:alpha w14:val="9803"/>
              </w14:srgbClr>
            </w14:solidFill>
          </w14:textFill>
        </w:rPr>
        <w:t>谣言</w:t>
      </w:r>
      <w:r>
        <w:rPr>
          <w:rFonts w:hint="eastAsia" w:ascii="宋体" w:hAnsi="宋体" w:eastAsia="宋体" w:cs="宋体"/>
          <w:color w:val="000000"/>
          <w:spacing w:val="17"/>
          <w:sz w:val="32"/>
          <w:szCs w:val="32"/>
          <w14:textFill>
            <w14:solidFill>
              <w14:srgbClr w14:val="000000">
                <w14:alpha w14:val="9803"/>
              </w14:srgbClr>
            </w14:solidFill>
          </w14:textFill>
        </w:rPr>
        <w:t>传播。网络谣</w:t>
      </w:r>
      <w:r>
        <w:rPr>
          <w:rFonts w:hint="eastAsia" w:ascii="宋体" w:hAnsi="宋体" w:eastAsia="宋体" w:cs="宋体"/>
          <w:color w:val="000000"/>
          <w:spacing w:val="24"/>
          <w:sz w:val="32"/>
          <w:szCs w:val="32"/>
          <w14:textFill>
            <w14:solidFill>
              <w14:srgbClr w14:val="000000">
                <w14:alpha w14:val="9803"/>
              </w14:srgbClr>
            </w14:solidFill>
          </w14:textFill>
        </w:rPr>
        <w:t>言尤其是网络政治谣言由于真伪难辨、蛊惑性强，容易带来严重社会问题，甚至引发社会</w:t>
      </w:r>
      <w:r>
        <w:rPr>
          <w:rFonts w:hint="eastAsia" w:ascii="宋体" w:hAnsi="宋体" w:eastAsia="宋体" w:cs="宋体"/>
          <w:color w:val="000000"/>
          <w:spacing w:val="21"/>
          <w:sz w:val="32"/>
          <w:szCs w:val="32"/>
          <w14:textFill>
            <w14:solidFill>
              <w14:srgbClr w14:val="000000">
                <w14:alpha w14:val="9803"/>
              </w14:srgbClr>
            </w14:solidFill>
          </w14:textFill>
        </w:rPr>
        <w:t>动荡和政局失稳。</w:t>
      </w:r>
    </w:p>
    <w:p>
      <w:pPr>
        <w:spacing w:line="188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188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spacing w:before="186" w:line="858" w:lineRule="exact"/>
        <w:ind w:left="3017" w:firstLine="1796" w:firstLineChars="50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FF"/>
          <w:spacing w:val="19"/>
          <w:position w:val="3"/>
          <w:sz w:val="32"/>
          <w:szCs w:val="32"/>
        </w:rPr>
        <w:t>警方提示</w:t>
      </w:r>
      <w:r>
        <w:rPr>
          <w:rFonts w:hint="eastAsia" w:ascii="宋体" w:hAnsi="宋体" w:eastAsia="宋体" w:cs="宋体"/>
          <w:b/>
          <w:bCs/>
          <w:color w:val="ABABAB"/>
          <w:spacing w:val="19"/>
          <w:position w:val="3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bCs/>
          <w:color w:val="3E3E3E"/>
          <w:spacing w:val="19"/>
          <w:position w:val="27"/>
          <w:sz w:val="32"/>
          <w:szCs w:val="32"/>
        </w:rPr>
        <w:t xml:space="preserve">  </w:t>
      </w:r>
    </w:p>
    <w:p>
      <w:pPr>
        <w:spacing w:line="244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245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3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0" distR="0">
            <wp:extent cx="6696075" cy="19050"/>
            <wp:effectExtent l="0" t="0" r="0" b="0"/>
            <wp:docPr id="1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0" w:line="525" w:lineRule="exact"/>
        <w:ind w:firstLine="3600"/>
        <w:sectPr>
          <w:pgSz w:w="11900" w:h="16839"/>
          <w:pgMar w:top="554" w:right="679" w:bottom="0" w:left="675" w:header="0" w:footer="0" w:gutter="0"/>
          <w:cols w:space="720" w:num="1"/>
        </w:sectPr>
      </w:pPr>
      <w:r>
        <w:rPr>
          <w:rFonts w:hint="eastAsia" w:ascii="宋体" w:hAnsi="宋体" w:eastAsia="宋体" w:cs="宋体"/>
          <w:position w:val="-10"/>
          <w:sz w:val="32"/>
          <w:szCs w:val="32"/>
        </w:rPr>
        <mc:AlternateContent>
          <mc:Choice Requires="wpg">
            <w:drawing>
              <wp:inline distT="0" distB="0" distL="114300" distR="114300">
                <wp:extent cx="2133600" cy="333375"/>
                <wp:effectExtent l="12700" t="12700" r="25400" b="15875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333375"/>
                          <a:chOff x="0" y="0"/>
                          <a:chExt cx="3360" cy="525"/>
                        </a:xfrm>
                      </wpg:grpSpPr>
                      <wps:wsp>
                        <wps:cNvPr id="17" name="任意多边形 17"/>
                        <wps:cNvSpPr/>
                        <wps:spPr>
                          <a:xfrm>
                            <a:off x="0" y="0"/>
                            <a:ext cx="3360" cy="5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0" h="525">
                                <a:moveTo>
                                  <a:pt x="15" y="375"/>
                                </a:moveTo>
                                <a:lnTo>
                                  <a:pt x="15" y="150"/>
                                </a:lnTo>
                                <a:cubicBezTo>
                                  <a:pt x="15" y="141"/>
                                  <a:pt x="15" y="132"/>
                                  <a:pt x="17" y="123"/>
                                </a:cubicBezTo>
                                <a:cubicBezTo>
                                  <a:pt x="19" y="114"/>
                                  <a:pt x="21" y="106"/>
                                  <a:pt x="25" y="98"/>
                                </a:cubicBezTo>
                                <a:cubicBezTo>
                                  <a:pt x="28" y="90"/>
                                  <a:pt x="32" y="82"/>
                                  <a:pt x="37" y="74"/>
                                </a:cubicBezTo>
                                <a:cubicBezTo>
                                  <a:pt x="42" y="67"/>
                                  <a:pt x="48" y="60"/>
                                  <a:pt x="54" y="54"/>
                                </a:cubicBezTo>
                                <a:cubicBezTo>
                                  <a:pt x="60" y="48"/>
                                  <a:pt x="67" y="42"/>
                                  <a:pt x="74" y="37"/>
                                </a:cubicBezTo>
                                <a:cubicBezTo>
                                  <a:pt x="82" y="32"/>
                                  <a:pt x="90" y="28"/>
                                  <a:pt x="98" y="25"/>
                                </a:cubicBezTo>
                                <a:cubicBezTo>
                                  <a:pt x="106" y="21"/>
                                  <a:pt x="114" y="19"/>
                                  <a:pt x="123" y="17"/>
                                </a:cubicBezTo>
                                <a:cubicBezTo>
                                  <a:pt x="132" y="15"/>
                                  <a:pt x="141" y="15"/>
                                  <a:pt x="150" y="15"/>
                                </a:cubicBezTo>
                                <a:lnTo>
                                  <a:pt x="3210" y="15"/>
                                </a:lnTo>
                                <a:cubicBezTo>
                                  <a:pt x="3218" y="15"/>
                                  <a:pt x="3227" y="15"/>
                                  <a:pt x="3236" y="17"/>
                                </a:cubicBezTo>
                                <a:cubicBezTo>
                                  <a:pt x="3245" y="19"/>
                                  <a:pt x="3253" y="21"/>
                                  <a:pt x="3261" y="25"/>
                                </a:cubicBezTo>
                                <a:cubicBezTo>
                                  <a:pt x="3269" y="28"/>
                                  <a:pt x="3277" y="32"/>
                                  <a:pt x="3285" y="37"/>
                                </a:cubicBezTo>
                                <a:cubicBezTo>
                                  <a:pt x="3292" y="42"/>
                                  <a:pt x="3299" y="48"/>
                                  <a:pt x="3305" y="54"/>
                                </a:cubicBezTo>
                                <a:cubicBezTo>
                                  <a:pt x="3311" y="60"/>
                                  <a:pt x="3317" y="67"/>
                                  <a:pt x="3322" y="74"/>
                                </a:cubicBezTo>
                                <a:cubicBezTo>
                                  <a:pt x="3327" y="82"/>
                                  <a:pt x="3331" y="90"/>
                                  <a:pt x="3334" y="98"/>
                                </a:cubicBezTo>
                                <a:cubicBezTo>
                                  <a:pt x="3338" y="106"/>
                                  <a:pt x="3340" y="114"/>
                                  <a:pt x="3342" y="123"/>
                                </a:cubicBezTo>
                                <a:cubicBezTo>
                                  <a:pt x="3344" y="132"/>
                                  <a:pt x="3344" y="141"/>
                                  <a:pt x="3345" y="150"/>
                                </a:cubicBezTo>
                                <a:lnTo>
                                  <a:pt x="3345" y="375"/>
                                </a:lnTo>
                                <a:cubicBezTo>
                                  <a:pt x="3344" y="383"/>
                                  <a:pt x="3344" y="392"/>
                                  <a:pt x="3342" y="401"/>
                                </a:cubicBezTo>
                                <a:cubicBezTo>
                                  <a:pt x="3340" y="410"/>
                                  <a:pt x="3338" y="418"/>
                                  <a:pt x="3334" y="426"/>
                                </a:cubicBezTo>
                                <a:cubicBezTo>
                                  <a:pt x="3331" y="434"/>
                                  <a:pt x="3327" y="442"/>
                                  <a:pt x="3322" y="449"/>
                                </a:cubicBezTo>
                                <a:cubicBezTo>
                                  <a:pt x="3317" y="457"/>
                                  <a:pt x="3311" y="464"/>
                                  <a:pt x="3305" y="470"/>
                                </a:cubicBezTo>
                                <a:cubicBezTo>
                                  <a:pt x="3299" y="476"/>
                                  <a:pt x="3292" y="482"/>
                                  <a:pt x="3285" y="487"/>
                                </a:cubicBezTo>
                                <a:cubicBezTo>
                                  <a:pt x="3277" y="492"/>
                                  <a:pt x="3269" y="496"/>
                                  <a:pt x="3261" y="499"/>
                                </a:cubicBezTo>
                                <a:cubicBezTo>
                                  <a:pt x="3253" y="503"/>
                                  <a:pt x="3245" y="505"/>
                                  <a:pt x="3236" y="507"/>
                                </a:cubicBezTo>
                                <a:cubicBezTo>
                                  <a:pt x="3227" y="509"/>
                                  <a:pt x="3218" y="510"/>
                                  <a:pt x="3210" y="510"/>
                                </a:cubicBezTo>
                                <a:lnTo>
                                  <a:pt x="150" y="510"/>
                                </a:lnTo>
                                <a:cubicBezTo>
                                  <a:pt x="141" y="510"/>
                                  <a:pt x="132" y="509"/>
                                  <a:pt x="123" y="507"/>
                                </a:cubicBezTo>
                                <a:cubicBezTo>
                                  <a:pt x="114" y="505"/>
                                  <a:pt x="106" y="503"/>
                                  <a:pt x="98" y="499"/>
                                </a:cubicBezTo>
                                <a:cubicBezTo>
                                  <a:pt x="90" y="496"/>
                                  <a:pt x="82" y="492"/>
                                  <a:pt x="74" y="487"/>
                                </a:cubicBezTo>
                                <a:cubicBezTo>
                                  <a:pt x="67" y="482"/>
                                  <a:pt x="60" y="476"/>
                                  <a:pt x="54" y="470"/>
                                </a:cubicBezTo>
                                <a:cubicBezTo>
                                  <a:pt x="48" y="464"/>
                                  <a:pt x="42" y="457"/>
                                  <a:pt x="37" y="449"/>
                                </a:cubicBezTo>
                                <a:cubicBezTo>
                                  <a:pt x="32" y="442"/>
                                  <a:pt x="28" y="434"/>
                                  <a:pt x="25" y="426"/>
                                </a:cubicBezTo>
                                <a:cubicBezTo>
                                  <a:pt x="21" y="418"/>
                                  <a:pt x="19" y="410"/>
                                  <a:pt x="17" y="401"/>
                                </a:cubicBezTo>
                                <a:cubicBezTo>
                                  <a:pt x="15" y="392"/>
                                  <a:pt x="15" y="383"/>
                                  <a:pt x="15" y="375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566793"/>
                            </a:solidFill>
                            <a:prstDash val="solid"/>
                            <a:miter lim="4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-20" y="-20"/>
                            <a:ext cx="3400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9" w:line="236" w:lineRule="auto"/>
                                <w:ind w:left="362"/>
                                <w:rPr>
                                  <w:rFonts w:ascii="Microsoft YaHei UI" w:hAnsi="Microsoft YaHei UI" w:eastAsia="Microsoft YaHei UI" w:cs="Microsoft YaHei UI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Microsoft YaHei UI" w:hAnsi="Microsoft YaHei UI" w:eastAsia="Microsoft YaHei UI" w:cs="Microsoft YaHei UI"/>
                                  <w:b/>
                                  <w:bCs/>
                                  <w:color w:val="ABABAB"/>
                                  <w:spacing w:val="9"/>
                                  <w:sz w:val="27"/>
                                  <w:szCs w:val="27"/>
                                </w:rPr>
                                <w:t>【网络谣言的类别】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.25pt;width:168pt;" coordsize="3360,525" o:gfxdata="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">
                <o:lock v:ext="edit" aspectratio="f"/>
                <v:shape id="_x0000_s1026" o:spid="_x0000_s1026" o:spt="100" style="position:absolute;left:0;top:0;height:525;width:3360;" filled="f" stroked="t" coordsize="3360,525" o:gfxdata="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unonLsAAADb&#10;AAAADwAAAAAAAAABACAAAAAiAAAAZHJzL2Rvd25yZXYueG1sUEsBAhQAFAAAAAgAh07iQDMvBZ47&#10;AAAAOQAAABAAAAAAAAAAAQAgAAAACgEAAGRycy9zaGFwZXhtbC54bWxQSwUGAAAAAAYABgBbAQAA&#10;tAMAAAAA&#10;" path="m15,375l15,150c15,141,15,132,17,123c19,114,21,106,25,98c28,90,32,82,37,74c42,67,48,60,54,54c60,48,67,42,74,37c82,32,90,28,98,25c106,21,114,19,123,17c132,15,141,15,150,15l3210,15c3218,15,3227,15,3236,17c3245,19,3253,21,3261,25c3269,28,3277,32,3285,37c3292,42,3299,48,3305,54c3311,60,3317,67,3322,74c3327,82,3331,90,3334,98c3338,106,3340,114,3342,123c3344,132,3344,141,3345,150l3345,375c3344,383,3344,392,3342,401c3340,410,3338,418,3334,426c3331,434,3327,442,3322,449c3317,457,3311,464,3305,470c3299,476,3292,482,3285,487c3277,492,3269,496,3261,499c3253,503,3245,505,3236,507c3227,509,3218,510,3210,510l150,510c141,510,132,509,123,507c114,505,106,503,98,499c90,496,82,492,74,487c67,482,60,476,54,470c48,464,42,457,37,449c32,442,28,434,25,426c21,418,19,410,17,401c15,392,15,383,15,375e">
                  <v:fill on="f" focussize="0,0"/>
                  <v:stroke weight="1.5pt" color="#566793" miterlimit="4" joinstyle="miter"/>
                  <v:imagedata o:title=""/>
                  <o:lock v:ext="edit" aspectratio="f"/>
                </v:shape>
                <v:shape id="_x0000_s1026" o:spid="_x0000_s1026" o:spt="202" type="#_x0000_t202" style="position:absolute;left:-20;top:-20;height:565;width:340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9" w:line="236" w:lineRule="auto"/>
                          <w:ind w:left="362"/>
                          <w:rPr>
                            <w:rFonts w:ascii="Microsoft YaHei UI" w:hAnsi="Microsoft YaHei UI" w:eastAsia="Microsoft YaHei UI" w:cs="Microsoft YaHei UI"/>
                            <w:sz w:val="27"/>
                            <w:szCs w:val="27"/>
                          </w:rPr>
                        </w:pPr>
                        <w:r>
                          <w:rPr>
                            <w:rFonts w:ascii="Microsoft YaHei UI" w:hAnsi="Microsoft YaHei UI" w:eastAsia="Microsoft YaHei UI" w:cs="Microsoft YaHei UI"/>
                            <w:b/>
                            <w:bCs/>
                            <w:color w:val="ABABAB"/>
                            <w:spacing w:val="9"/>
                            <w:sz w:val="27"/>
                            <w:szCs w:val="27"/>
                          </w:rPr>
                          <w:t>【网络谣言的类别】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188" w:lineRule="auto"/>
        <w:rPr>
          <w:position w:val="-119"/>
        </w:rPr>
      </w:pPr>
      <w:r>
        <w:rPr>
          <w:position w:val="-119"/>
        </w:rPr>
        <w:drawing>
          <wp:inline distT="0" distB="0" distL="0" distR="0">
            <wp:extent cx="5362575" cy="3400425"/>
            <wp:effectExtent l="0" t="0" r="9525" b="9525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1" w:line="188" w:lineRule="auto"/>
        <w:ind w:firstLine="336" w:firstLineChars="100"/>
        <w:rPr>
          <w:rFonts w:hint="eastAsia" w:ascii="宋体" w:hAnsi="宋体" w:eastAsia="宋体" w:cs="宋体"/>
          <w:color w:val="ABABA1"/>
          <w:spacing w:val="8"/>
          <w:position w:val="-1"/>
          <w:sz w:val="32"/>
          <w:szCs w:val="32"/>
        </w:rPr>
      </w:pPr>
    </w:p>
    <w:p>
      <w:pPr>
        <w:pStyle w:val="2"/>
        <w:spacing w:before="51" w:line="188" w:lineRule="auto"/>
        <w:ind w:firstLine="336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BABA1"/>
          <w:spacing w:val="8"/>
          <w:position w:val="-1"/>
          <w:sz w:val="32"/>
          <w:szCs w:val="32"/>
        </w:rPr>
        <w:t>0</w: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713740</wp:posOffset>
                </wp:positionV>
                <wp:extent cx="323850" cy="247650"/>
                <wp:effectExtent l="12700" t="0" r="25400" b="4445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47650"/>
                          <a:chOff x="0" y="0"/>
                          <a:chExt cx="510" cy="390"/>
                        </a:xfrm>
                      </wpg:grpSpPr>
                      <pic:pic xmlns:pic="http://schemas.openxmlformats.org/drawingml/2006/picture">
                        <pic:nvPicPr>
                          <pic:cNvPr id="18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文本框 25"/>
                        <wps:cNvSpPr txBox="1"/>
                        <wps:spPr>
                          <a:xfrm>
                            <a:off x="-20" y="-20"/>
                            <a:ext cx="550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116" w:line="179" w:lineRule="auto"/>
                                <w:ind w:left="126"/>
                                <w:rPr>
                                  <w:rFonts w:hint="eastAsia" w:ascii="宋体" w:hAnsi="宋体" w:eastAsia="宋体" w:cs="宋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ABABA1"/>
                                  <w:spacing w:val="2"/>
                                  <w:sz w:val="32"/>
                                  <w:szCs w:val="32"/>
                                </w:rPr>
                                <w:t>01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75pt;margin-top:56.2pt;height:19.5pt;width:25.5pt;mso-position-horizontal-relative:page;mso-position-vertical-relative:page;z-index:251661312;mso-width-relative:page;mso-height-relative:page;" coordsize="510,390" o:allowincell="f" o:gfxdata="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">
                <o:lock v:ext="edit" aspectratio="f"/>
                <v:shape id="图片 32" o:spid="_x0000_s1026" o:spt="75" type="#_x0000_t75" style="position:absolute;left:0;top:0;height:390;width:510;" filled="f" o:preferrelative="t" stroked="f" coordsize="21600,21600" o:gfxdata="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yjC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2" o:title=""/>
                  <o:lock v:ext="edit" aspectratio="t"/>
                </v:shape>
                <v:shape id="文本框 25" o:spid="_x0000_s1026" o:spt="202" type="#_x0000_t202" style="position:absolute;left:-20;top:-20;height:534;width:55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spacing w:before="116" w:line="179" w:lineRule="auto"/>
                          <w:ind w:left="126"/>
                          <w:rPr>
                            <w:rFonts w:hint="eastAsia" w:ascii="宋体" w:hAnsi="宋体" w:eastAsia="宋体" w:cs="宋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ABABA1"/>
                            <w:spacing w:val="2"/>
                            <w:sz w:val="32"/>
                            <w:szCs w:val="32"/>
                          </w:rPr>
                          <w:t>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ABABA1"/>
          <w:spacing w:val="8"/>
          <w:position w:val="-1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42C3F"/>
          <w:spacing w:val="10"/>
          <w:sz w:val="32"/>
          <w:szCs w:val="32"/>
        </w:rPr>
        <w:t>网络灾害谣言</w:t>
      </w:r>
    </w:p>
    <w:p>
      <w:pPr>
        <w:spacing w:before="73" w:line="3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0" distR="0">
            <wp:extent cx="1390650" cy="19050"/>
            <wp:effectExtent l="0" t="0" r="0" b="0"/>
            <wp:docPr id="2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0" w:right="0" w:firstLine="724" w:firstLineChars="200"/>
        <w:jc w:val="left"/>
        <w:rPr>
          <w:rFonts w:hint="eastAsia" w:ascii="宋体" w:hAnsi="宋体" w:eastAsia="宋体" w:cs="宋体"/>
          <w:color w:val="201F1F"/>
          <w:spacing w:val="21"/>
          <w:sz w:val="32"/>
          <w:szCs w:val="32"/>
        </w:rPr>
      </w:pPr>
      <w:r>
        <w:rPr>
          <w:rFonts w:hint="eastAsia" w:ascii="宋体" w:hAnsi="宋体" w:eastAsia="宋体" w:cs="宋体"/>
          <w:color w:val="201F1F"/>
          <w:spacing w:val="21"/>
          <w:sz w:val="32"/>
          <w:szCs w:val="32"/>
        </w:rPr>
        <w:t>捏造某种灾害即将发生的信息，或者捏造、夸大已发生灾害</w:t>
      </w:r>
      <w:r>
        <w:rPr>
          <w:rFonts w:hint="eastAsia" w:ascii="宋体" w:hAnsi="宋体" w:eastAsia="宋体" w:cs="宋体"/>
          <w:color w:val="201F1F"/>
          <w:spacing w:val="21"/>
          <w:sz w:val="32"/>
          <w:szCs w:val="32"/>
          <w:lang w:val="en-US" w:eastAsia="zh-CN"/>
        </w:rPr>
        <w:t>危害</w:t>
      </w:r>
      <w:r>
        <w:rPr>
          <w:rFonts w:hint="eastAsia" w:ascii="宋体" w:hAnsi="宋体" w:eastAsia="宋体" w:cs="宋体"/>
          <w:color w:val="201F1F"/>
          <w:spacing w:val="21"/>
          <w:sz w:val="32"/>
          <w:szCs w:val="32"/>
        </w:rPr>
        <w:t>信息，引起公众恐慌，扰乱社会秩序和经济秩序。</w:t>
      </w:r>
    </w:p>
    <w:p>
      <w:pPr>
        <w:pStyle w:val="2"/>
        <w:tabs>
          <w:tab w:val="left" w:pos="136"/>
        </w:tabs>
        <w:spacing w:before="99" w:line="188" w:lineRule="auto"/>
        <w:ind w:left="30"/>
        <w:rPr>
          <w:rFonts w:hint="eastAsia" w:ascii="宋体" w:hAnsi="宋体" w:eastAsia="宋体" w:cs="宋体"/>
          <w:color w:val="ABABA1"/>
          <w:position w:val="-1"/>
          <w:sz w:val="32"/>
          <w:szCs w:val="32"/>
        </w:rPr>
      </w:pPr>
      <w:r>
        <w:rPr>
          <w:rFonts w:hint="eastAsia" w:ascii="宋体" w:hAnsi="宋体" w:eastAsia="宋体" w:cs="宋体"/>
          <w:color w:val="ABABA1"/>
          <w:position w:val="-1"/>
          <w:sz w:val="32"/>
          <w:szCs w:val="32"/>
        </w:rPr>
        <w:tab/>
      </w:r>
    </w:p>
    <w:p>
      <w:pPr>
        <w:pStyle w:val="2"/>
        <w:tabs>
          <w:tab w:val="left" w:pos="136"/>
        </w:tabs>
        <w:spacing w:before="99" w:line="188" w:lineRule="auto"/>
        <w:ind w:left="3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BABA1"/>
          <w:position w:val="-1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BABA1"/>
          <w:spacing w:val="8"/>
          <w:position w:val="-1"/>
          <w:sz w:val="32"/>
          <w:szCs w:val="32"/>
        </w:rPr>
        <w:t>02</w:t>
      </w:r>
      <w:r>
        <w:rPr>
          <w:rFonts w:hint="eastAsia" w:ascii="宋体" w:hAnsi="宋体" w:eastAsia="宋体" w:cs="宋体"/>
          <w:color w:val="ABABA1"/>
          <w:spacing w:val="8"/>
          <w:position w:val="-1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242C3F"/>
          <w:spacing w:val="8"/>
          <w:sz w:val="32"/>
          <w:szCs w:val="32"/>
        </w:rPr>
        <w:t>网络恐怖谣言</w:t>
      </w:r>
    </w:p>
    <w:p>
      <w:pPr>
        <w:spacing w:before="49" w:line="3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0" distR="0">
            <wp:extent cx="1390650" cy="19050"/>
            <wp:effectExtent l="0" t="0" r="0" b="0"/>
            <wp:docPr id="2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0" w:right="0" w:firstLine="724" w:firstLineChars="200"/>
        <w:jc w:val="left"/>
        <w:rPr>
          <w:rFonts w:hint="eastAsia" w:ascii="宋体" w:hAnsi="宋体" w:eastAsia="宋体" w:cs="宋体"/>
          <w:color w:val="201F1F"/>
          <w:spacing w:val="21"/>
          <w:sz w:val="32"/>
          <w:szCs w:val="32"/>
        </w:rPr>
      </w:pPr>
      <w:r>
        <w:rPr>
          <w:rFonts w:hint="eastAsia" w:ascii="宋体" w:hAnsi="宋体" w:eastAsia="宋体" w:cs="宋体"/>
          <w:color w:val="201F1F"/>
          <w:spacing w:val="21"/>
          <w:sz w:val="32"/>
          <w:szCs w:val="32"/>
        </w:rPr>
        <w:t>虚构恐怖信息或危害公众安全事件信息，引发公众恐慌，扰</w:t>
      </w:r>
      <w:r>
        <w:rPr>
          <w:rFonts w:hint="eastAsia" w:ascii="宋体" w:hAnsi="宋体" w:eastAsia="宋体" w:cs="宋体"/>
          <w:color w:val="201F1F"/>
          <w:spacing w:val="21"/>
          <w:sz w:val="32"/>
          <w:szCs w:val="32"/>
          <w:lang w:val="en-US" w:eastAsia="zh-CN"/>
        </w:rPr>
        <w:t>乱社会</w:t>
      </w:r>
      <w:r>
        <w:rPr>
          <w:rFonts w:hint="eastAsia" w:ascii="宋体" w:hAnsi="宋体" w:eastAsia="宋体" w:cs="宋体"/>
          <w:color w:val="201F1F"/>
          <w:spacing w:val="21"/>
          <w:sz w:val="32"/>
          <w:szCs w:val="32"/>
        </w:rPr>
        <w:t>秩序，引起公众对政府管理的不满，影响社会稳定。</w:t>
      </w:r>
    </w:p>
    <w:p>
      <w:pPr>
        <w:pStyle w:val="2"/>
        <w:spacing w:before="99" w:line="188" w:lineRule="auto"/>
        <w:ind w:firstLine="336" w:firstLineChars="100"/>
        <w:rPr>
          <w:rFonts w:hint="eastAsia" w:ascii="宋体" w:hAnsi="宋体" w:eastAsia="宋体" w:cs="宋体"/>
          <w:color w:val="ABABA1"/>
          <w:spacing w:val="8"/>
          <w:position w:val="-1"/>
          <w:sz w:val="32"/>
          <w:szCs w:val="32"/>
        </w:rPr>
      </w:pPr>
    </w:p>
    <w:p>
      <w:pPr>
        <w:pStyle w:val="2"/>
        <w:spacing w:before="99" w:line="188" w:lineRule="auto"/>
        <w:ind w:firstLine="336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BABA1"/>
          <w:spacing w:val="8"/>
          <w:position w:val="-1"/>
          <w:sz w:val="32"/>
          <w:szCs w:val="32"/>
        </w:rPr>
        <w:t>0</w:t>
      </w:r>
      <w:r>
        <w:rPr>
          <w:rFonts w:hint="eastAsia" w:ascii="宋体" w:hAnsi="宋体" w:eastAsia="宋体" w:cs="宋体"/>
          <w:color w:val="ABABA1"/>
          <w:spacing w:val="8"/>
          <w:position w:val="-1"/>
          <w:sz w:val="32"/>
          <w:szCs w:val="32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/>
          <w:bCs/>
          <w:color w:val="242C3F"/>
          <w:spacing w:val="10"/>
          <w:sz w:val="32"/>
          <w:szCs w:val="32"/>
        </w:rPr>
        <w:t>网络犯罪谣言</w:t>
      </w:r>
    </w:p>
    <w:p>
      <w:pPr>
        <w:spacing w:before="74" w:line="3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0" distR="0">
            <wp:extent cx="1390650" cy="19050"/>
            <wp:effectExtent l="0" t="0" r="0" b="0"/>
            <wp:docPr id="26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0" w:right="0" w:firstLine="724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201F1F"/>
          <w:spacing w:val="21"/>
          <w:sz w:val="32"/>
          <w:szCs w:val="32"/>
        </w:rPr>
        <w:t>捏造骇人听闻或令人发指的犯罪信息，引起公众愤怒、恐惧，引发</w:t>
      </w:r>
      <w:r>
        <w:rPr>
          <w:rFonts w:hint="eastAsia" w:ascii="宋体" w:hAnsi="宋体" w:eastAsia="宋体" w:cs="宋体"/>
          <w:color w:val="201F1F"/>
          <w:spacing w:val="30"/>
          <w:sz w:val="32"/>
          <w:szCs w:val="32"/>
        </w:rPr>
        <w:t>公众对政府、政府工作人员或某些群体的不满，同时也影响当事人的声</w:t>
      </w:r>
      <w:r>
        <w:rPr>
          <w:rFonts w:hint="eastAsia" w:ascii="宋体" w:hAnsi="宋体" w:eastAsia="宋体" w:cs="宋体"/>
          <w:color w:val="201F1F"/>
          <w:spacing w:val="19"/>
          <w:sz w:val="32"/>
          <w:szCs w:val="32"/>
        </w:rPr>
        <w:t>誉，扰乱他们的正常生活。</w:t>
      </w:r>
    </w:p>
    <w:p>
      <w:pPr>
        <w:pStyle w:val="2"/>
        <w:tabs>
          <w:tab w:val="left" w:pos="136"/>
        </w:tabs>
        <w:spacing w:before="100" w:line="188" w:lineRule="auto"/>
        <w:ind w:left="30"/>
        <w:rPr>
          <w:rFonts w:hint="eastAsia" w:ascii="宋体" w:hAnsi="宋体" w:eastAsia="宋体" w:cs="宋体"/>
          <w:color w:val="ABABA1"/>
          <w:position w:val="-2"/>
          <w:sz w:val="32"/>
          <w:szCs w:val="32"/>
        </w:rPr>
      </w:pPr>
    </w:p>
    <w:p>
      <w:pPr>
        <w:pStyle w:val="2"/>
        <w:tabs>
          <w:tab w:val="left" w:pos="136"/>
        </w:tabs>
        <w:spacing w:before="100" w:line="188" w:lineRule="auto"/>
        <w:ind w:left="3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BABA1"/>
          <w:position w:val="-2"/>
          <w:sz w:val="32"/>
          <w:szCs w:val="32"/>
        </w:rPr>
        <w:tab/>
      </w:r>
      <w:r>
        <w:rPr>
          <w:rFonts w:hint="eastAsia" w:ascii="宋体" w:hAnsi="宋体" w:eastAsia="宋体" w:cs="宋体"/>
          <w:color w:val="ABABA1"/>
          <w:spacing w:val="10"/>
          <w:position w:val="-2"/>
          <w:sz w:val="32"/>
          <w:szCs w:val="32"/>
        </w:rPr>
        <w:t>04</w:t>
      </w:r>
      <w:r>
        <w:rPr>
          <w:rFonts w:hint="eastAsia" w:ascii="宋体" w:hAnsi="宋体" w:eastAsia="宋体" w:cs="宋体"/>
          <w:color w:val="ABABA1"/>
          <w:spacing w:val="10"/>
          <w:position w:val="-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242C3F"/>
          <w:spacing w:val="10"/>
          <w:sz w:val="32"/>
          <w:szCs w:val="32"/>
        </w:rPr>
        <w:t>网络食品及产品安全谣言</w:t>
      </w:r>
    </w:p>
    <w:p>
      <w:pPr>
        <w:spacing w:before="38" w:line="3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0" distR="0">
            <wp:extent cx="2200275" cy="19050"/>
            <wp:effectExtent l="0" t="0" r="9525" b="0"/>
            <wp:docPr id="29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0" w:firstLine="748" w:firstLineChars="200"/>
        <w:rPr>
          <w:rFonts w:hint="eastAsia" w:ascii="宋体" w:hAnsi="宋体" w:eastAsia="宋体" w:cs="宋体"/>
          <w:color w:val="201F1F"/>
          <w:spacing w:val="27"/>
          <w:position w:val="18"/>
          <w:sz w:val="32"/>
          <w:szCs w:val="32"/>
        </w:rPr>
      </w:pPr>
      <w:r>
        <w:rPr>
          <w:rFonts w:hint="eastAsia" w:ascii="宋体" w:hAnsi="宋体" w:eastAsia="宋体" w:cs="宋体"/>
          <w:color w:val="201F1F"/>
          <w:spacing w:val="27"/>
          <w:position w:val="18"/>
          <w:sz w:val="32"/>
          <w:szCs w:val="32"/>
        </w:rPr>
        <w:t>捏造或夸大某类食品或产品存在质量问题，引起公众对</w:t>
      </w:r>
    </w:p>
    <w:p>
      <w:pPr>
        <w:rPr>
          <w:rFonts w:hint="eastAsia" w:ascii="宋体" w:hAnsi="宋体" w:eastAsia="宋体" w:cs="宋体"/>
          <w:snapToGrid w:val="0"/>
          <w:color w:val="201F1F"/>
          <w:spacing w:val="30"/>
          <w:kern w:val="0"/>
          <w:sz w:val="32"/>
          <w:szCs w:val="3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01F1F"/>
          <w:spacing w:val="30"/>
          <w:kern w:val="0"/>
          <w:sz w:val="32"/>
          <w:szCs w:val="32"/>
          <w:lang w:val="en-US" w:eastAsia="zh-CN" w:bidi="ar-SA"/>
        </w:rPr>
        <w:t>该类食品或</w:t>
      </w:r>
      <w:r>
        <w:rPr>
          <w:rFonts w:hint="eastAsia" w:ascii="宋体" w:hAnsi="宋体" w:eastAsia="宋体" w:cs="宋体"/>
          <w:snapToGrid w:val="0"/>
          <w:color w:val="201F1F"/>
          <w:spacing w:val="30"/>
          <w:kern w:val="0"/>
          <w:sz w:val="32"/>
          <w:szCs w:val="32"/>
          <w:lang w:val="en-US" w:eastAsia="en-US" w:bidi="ar-SA"/>
        </w:rPr>
        <w:t>产品的抵制，导致该类食品或产品生产者、销售者损</w:t>
      </w:r>
      <w:r>
        <w:rPr>
          <w:rFonts w:hint="eastAsia" w:ascii="宋体" w:hAnsi="宋体" w:eastAsia="宋体" w:cs="宋体"/>
          <w:snapToGrid w:val="0"/>
          <w:color w:val="201F1F"/>
          <w:spacing w:val="30"/>
          <w:kern w:val="0"/>
          <w:sz w:val="32"/>
          <w:szCs w:val="32"/>
          <w:lang w:val="en-US" w:eastAsia="zh-CN" w:bidi="ar-SA"/>
        </w:rPr>
        <w:t>失</w:t>
      </w:r>
      <w:r>
        <w:rPr>
          <w:rFonts w:hint="eastAsia" w:ascii="宋体" w:hAnsi="宋体" w:eastAsia="宋体" w:cs="宋体"/>
          <w:snapToGrid w:val="0"/>
          <w:color w:val="201F1F"/>
          <w:spacing w:val="30"/>
          <w:kern w:val="0"/>
          <w:sz w:val="32"/>
          <w:szCs w:val="32"/>
          <w:lang w:val="en-US" w:eastAsia="en-US" w:bidi="ar-SA"/>
        </w:rPr>
        <w:t>。</w:t>
      </w:r>
    </w:p>
    <w:p>
      <w:pPr>
        <w:pStyle w:val="2"/>
        <w:tabs>
          <w:tab w:val="left" w:pos="136"/>
        </w:tabs>
        <w:spacing w:before="100" w:line="188" w:lineRule="auto"/>
        <w:ind w:left="30"/>
        <w:rPr>
          <w:rFonts w:hint="eastAsia" w:ascii="宋体" w:hAnsi="宋体" w:eastAsia="宋体" w:cs="宋体"/>
          <w:color w:val="ABABA1"/>
          <w:position w:val="-2"/>
          <w:sz w:val="32"/>
          <w:szCs w:val="32"/>
        </w:rPr>
      </w:pPr>
    </w:p>
    <w:p>
      <w:pPr>
        <w:pStyle w:val="2"/>
        <w:tabs>
          <w:tab w:val="left" w:pos="136"/>
        </w:tabs>
        <w:spacing w:before="100" w:line="188" w:lineRule="auto"/>
        <w:ind w:left="3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BABA1"/>
          <w:position w:val="-2"/>
          <w:sz w:val="32"/>
          <w:szCs w:val="32"/>
        </w:rPr>
        <w:tab/>
      </w:r>
      <w:r>
        <w:rPr>
          <w:rFonts w:hint="eastAsia" w:ascii="宋体" w:hAnsi="宋体" w:eastAsia="宋体" w:cs="宋体"/>
          <w:color w:val="ABABA1"/>
          <w:spacing w:val="9"/>
          <w:position w:val="-2"/>
          <w:sz w:val="32"/>
          <w:szCs w:val="32"/>
        </w:rPr>
        <w:t>05</w:t>
      </w:r>
      <w:r>
        <w:rPr>
          <w:rFonts w:hint="eastAsia" w:ascii="宋体" w:hAnsi="宋体" w:eastAsia="宋体" w:cs="宋体"/>
          <w:color w:val="ABABA1"/>
          <w:spacing w:val="9"/>
          <w:position w:val="-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242C3F"/>
          <w:spacing w:val="9"/>
          <w:sz w:val="32"/>
          <w:szCs w:val="32"/>
        </w:rPr>
        <w:t>网络个人事件谣言</w:t>
      </w:r>
    </w:p>
    <w:p>
      <w:pPr>
        <w:spacing w:before="52" w:line="3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0" distR="0">
            <wp:extent cx="1714500" cy="19050"/>
            <wp:effectExtent l="0" t="0" r="0" b="0"/>
            <wp:docPr id="30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0" w:firstLine="748" w:firstLineChars="200"/>
        <w:rPr>
          <w:rFonts w:hint="eastAsia" w:ascii="宋体" w:hAnsi="宋体" w:eastAsia="宋体" w:cs="宋体"/>
          <w:color w:val="201F1F"/>
          <w:spacing w:val="27"/>
          <w:position w:val="18"/>
          <w:sz w:val="32"/>
          <w:szCs w:val="32"/>
          <w:lang w:val="en-US" w:eastAsia="en-US"/>
        </w:rPr>
      </w:pPr>
      <w:r>
        <w:rPr>
          <w:rFonts w:hint="eastAsia" w:ascii="宋体" w:hAnsi="宋体" w:eastAsia="宋体" w:cs="宋体"/>
          <w:color w:val="201F1F"/>
          <w:spacing w:val="27"/>
          <w:position w:val="18"/>
          <w:sz w:val="32"/>
          <w:szCs w:val="32"/>
        </w:rPr>
        <w:t>针对某些个人而编造吸引眼球的虚假信息，侵害当事人隐私，给当</w:t>
      </w:r>
      <w:r>
        <w:rPr>
          <w:rFonts w:hint="eastAsia" w:ascii="宋体" w:hAnsi="宋体" w:eastAsia="宋体" w:cs="宋体"/>
          <w:color w:val="201F1F"/>
          <w:spacing w:val="27"/>
          <w:position w:val="18"/>
          <w:sz w:val="32"/>
          <w:szCs w:val="32"/>
          <w:lang w:val="en-US" w:eastAsia="en-US"/>
        </w:rPr>
        <w:t>事人造成负面影响甚至经济损失。</w:t>
      </w:r>
    </w:p>
    <w:p>
      <w:pPr>
        <w:spacing w:line="188" w:lineRule="auto"/>
        <w:rPr>
          <w:rFonts w:hint="eastAsia" w:ascii="宋体" w:hAnsi="宋体" w:eastAsia="宋体" w:cs="宋体"/>
          <w:position w:val="-119"/>
          <w:sz w:val="32"/>
          <w:szCs w:val="32"/>
        </w:rPr>
      </w:pPr>
    </w:p>
    <w:p>
      <w:pPr>
        <w:spacing w:line="249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spacing w:line="810" w:lineRule="exact"/>
        <w:ind w:firstLine="277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position w:val="-16"/>
          <w:sz w:val="32"/>
          <w:szCs w:val="32"/>
        </w:rPr>
        <mc:AlternateContent>
          <mc:Choice Requires="wpg">
            <w:drawing>
              <wp:inline distT="0" distB="0" distL="114300" distR="114300">
                <wp:extent cx="1943100" cy="514985"/>
                <wp:effectExtent l="12700" t="0" r="25400" b="24765"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514985"/>
                          <a:chOff x="0" y="0"/>
                          <a:chExt cx="3060" cy="810"/>
                        </a:xfrm>
                      </wpg:grpSpPr>
                      <pic:pic xmlns:pic="http://schemas.openxmlformats.org/drawingml/2006/picture">
                        <pic:nvPicPr>
                          <pic:cNvPr id="45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文本框 46"/>
                        <wps:cNvSpPr txBox="1"/>
                        <wps:spPr>
                          <a:xfrm>
                            <a:off x="-20" y="-20"/>
                            <a:ext cx="310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0" w:lineRule="exact"/>
                                <w:ind w:left="710"/>
                              </w:pPr>
                              <w:r>
                                <w:rPr>
                                  <w:position w:val="-4"/>
                                </w:rPr>
                                <w:drawing>
                                  <wp:inline distT="0" distB="0" distL="0" distR="0">
                                    <wp:extent cx="1066800" cy="133350"/>
                                    <wp:effectExtent l="0" t="0" r="0" b="0"/>
                                    <wp:docPr id="40" name="IM 4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0" name="IM 40"/>
                                            <pic:cNvPicPr/>
                                          </pic:nvPicPr>
                                          <pic:blipFill>
                                            <a:blip r:embed="rId1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6680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60" w:line="236" w:lineRule="auto"/>
                                <w:ind w:left="460"/>
                                <w:rPr>
                                  <w:rFonts w:ascii="Microsoft YaHei UI" w:hAnsi="Microsoft YaHei UI" w:eastAsia="Microsoft YaHei UI" w:cs="Microsoft YaHei UI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Microsoft YaHei UI" w:hAnsi="Microsoft YaHei UI" w:eastAsia="Microsoft YaHei UI" w:cs="Microsoft YaHei UI"/>
                                  <w:b/>
                                  <w:bCs/>
                                  <w:color w:val="ABABAB"/>
                                  <w:spacing w:val="8"/>
                                  <w:sz w:val="27"/>
                                  <w:szCs w:val="27"/>
                                </w:rPr>
                                <w:t>【如何辨别谣言】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0.55pt;width:153pt;" coordsize="3060,810" o:gfxdata="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">
                <o:lock v:ext="edit" aspectratio="f"/>
                <v:shape id="图片 44" o:spid="_x0000_s1026" o:spt="75" type="#_x0000_t75" style="position:absolute;left:0;top:0;height:810;width:3060;" filled="f" o:preferrelative="t" stroked="f" coordsize="21600,21600" o:gfxdata="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WKK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202" type="#_x0000_t202" style="position:absolute;left:-20;top:-20;height:850;width:3100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0" w:lineRule="exact"/>
                          <w:ind w:left="710"/>
                        </w:pPr>
                        <w:r>
                          <w:rPr>
                            <w:position w:val="-4"/>
                          </w:rPr>
                          <w:drawing>
                            <wp:inline distT="0" distB="0" distL="0" distR="0">
                              <wp:extent cx="1066800" cy="133350"/>
                              <wp:effectExtent l="0" t="0" r="0" b="0"/>
                              <wp:docPr id="40" name="IM 4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 40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6800" cy="1333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before="60" w:line="236" w:lineRule="auto"/>
                          <w:ind w:left="460"/>
                          <w:rPr>
                            <w:rFonts w:ascii="Microsoft YaHei UI" w:hAnsi="Microsoft YaHei UI" w:eastAsia="Microsoft YaHei UI" w:cs="Microsoft YaHei UI"/>
                            <w:sz w:val="27"/>
                            <w:szCs w:val="27"/>
                          </w:rPr>
                        </w:pPr>
                        <w:r>
                          <w:rPr>
                            <w:rFonts w:ascii="Microsoft YaHei UI" w:hAnsi="Microsoft YaHei UI" w:eastAsia="Microsoft YaHei UI" w:cs="Microsoft YaHei UI"/>
                            <w:b/>
                            <w:bCs/>
                            <w:color w:val="ABABAB"/>
                            <w:spacing w:val="8"/>
                            <w:sz w:val="27"/>
                            <w:szCs w:val="27"/>
                          </w:rPr>
                          <w:t>【如何辨别谣言】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59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259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atLeast"/>
        <w:ind w:left="555" w:firstLine="776" w:firstLineChars="200"/>
        <w:textAlignment w:val="baseline"/>
        <w:rPr>
          <w:rFonts w:hint="eastAsia" w:ascii="宋体" w:hAnsi="宋体" w:eastAsia="宋体" w:cs="宋体"/>
          <w:color w:val="201F1F"/>
          <w:spacing w:val="3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201F1F"/>
          <w:spacing w:val="34"/>
          <w:sz w:val="32"/>
          <w:szCs w:val="32"/>
        </w:rPr>
        <w:t>网络谣言具有夸大事件严重性、断章取义、移花接</w:t>
      </w:r>
      <w:r>
        <w:rPr>
          <w:rFonts w:hint="eastAsia" w:ascii="宋体" w:hAnsi="宋体" w:eastAsia="宋体" w:cs="宋体"/>
          <w:color w:val="201F1F"/>
          <w:spacing w:val="34"/>
          <w:sz w:val="32"/>
          <w:szCs w:val="32"/>
          <w:lang w:val="en-US" w:eastAsia="zh-CN"/>
        </w:rPr>
        <w:t>木</w:t>
      </w:r>
      <w:r>
        <w:rPr>
          <w:rFonts w:hint="eastAsia" w:ascii="宋体" w:hAnsi="宋体" w:eastAsia="宋体" w:cs="宋体"/>
          <w:color w:val="201F1F"/>
          <w:spacing w:val="34"/>
          <w:sz w:val="32"/>
          <w:szCs w:val="32"/>
        </w:rPr>
        <w:t>等特点，如何辨别您所看到的事件是否真实，可以从以下几个角度进</w:t>
      </w:r>
      <w:r>
        <w:rPr>
          <w:rFonts w:hint="eastAsia" w:ascii="宋体" w:hAnsi="宋体" w:eastAsia="宋体" w:cs="宋体"/>
          <w:color w:val="201F1F"/>
          <w:spacing w:val="34"/>
          <w:sz w:val="32"/>
          <w:szCs w:val="32"/>
          <w:lang w:val="en-US" w:eastAsia="zh-CN"/>
        </w:rPr>
        <w:t>行判断：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atLeast"/>
        <w:ind w:left="555"/>
        <w:textAlignment w:val="baseline"/>
        <w:rPr>
          <w:rFonts w:hint="eastAsia" w:ascii="宋体" w:hAnsi="宋体" w:eastAsia="宋体" w:cs="宋体"/>
          <w:color w:val="201F1F"/>
          <w:spacing w:val="34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atLeast"/>
        <w:ind w:leftChars="200" w:firstLine="735" w:firstLineChars="200"/>
        <w:textAlignment w:val="baseline"/>
        <w:rPr>
          <w:rFonts w:hint="default" w:ascii="宋体" w:hAnsi="宋体" w:eastAsia="宋体" w:cs="宋体"/>
          <w:color w:val="201F1F"/>
          <w:spacing w:val="23"/>
          <w:kern w:val="3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12B2B"/>
          <w:spacing w:val="23"/>
          <w:kern w:val="32"/>
          <w:sz w:val="32"/>
          <w:szCs w:val="32"/>
          <w:lang w:val="en-US" w:eastAsia="zh-CN"/>
        </w:rPr>
        <w:t>1.</w:t>
      </w:r>
      <w:r>
        <w:rPr>
          <w:rFonts w:hint="default" w:ascii="宋体" w:hAnsi="宋体" w:eastAsia="宋体" w:cs="宋体"/>
          <w:b/>
          <w:bCs/>
          <w:color w:val="C12B2B"/>
          <w:spacing w:val="23"/>
          <w:kern w:val="32"/>
          <w:sz w:val="32"/>
          <w:szCs w:val="32"/>
          <w:lang w:val="en-US" w:eastAsia="zh-CN"/>
        </w:rPr>
        <w:t>文章发布的权威性。</w:t>
      </w:r>
      <w:r>
        <w:rPr>
          <w:rFonts w:hint="default" w:ascii="宋体" w:hAnsi="宋体" w:eastAsia="宋体" w:cs="宋体"/>
          <w:color w:val="201F1F"/>
          <w:spacing w:val="23"/>
          <w:kern w:val="32"/>
          <w:sz w:val="32"/>
          <w:szCs w:val="32"/>
          <w:lang w:val="en-US" w:eastAsia="zh-CN"/>
        </w:rPr>
        <w:t>注意观察文章结尾是否有署名或标注出处，判断其是否由权威媒体或机构发布，避免被作者主观臆测带偏。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atLeast"/>
        <w:jc w:val="left"/>
        <w:textAlignment w:val="baseline"/>
        <w:rPr>
          <w:rFonts w:hint="default" w:ascii="宋体" w:hAnsi="宋体" w:eastAsia="宋体" w:cs="宋体"/>
          <w:color w:val="201F1F"/>
          <w:spacing w:val="2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atLeast"/>
        <w:ind w:left="319" w:leftChars="152" w:firstLine="723" w:firstLineChars="200"/>
        <w:jc w:val="left"/>
        <w:textAlignment w:val="baseline"/>
        <w:rPr>
          <w:rFonts w:hint="default" w:ascii="宋体" w:hAnsi="宋体" w:eastAsia="宋体" w:cs="宋体"/>
          <w:color w:val="201F1F"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12B2B"/>
          <w:spacing w:val="20"/>
          <w:sz w:val="32"/>
          <w:szCs w:val="32"/>
          <w:lang w:val="en-US" w:eastAsia="zh-CN"/>
        </w:rPr>
        <w:t>2.</w:t>
      </w:r>
      <w:r>
        <w:rPr>
          <w:rFonts w:hint="default" w:ascii="宋体" w:hAnsi="宋体" w:eastAsia="宋体" w:cs="宋体"/>
          <w:b/>
          <w:bCs/>
          <w:color w:val="C12B2B"/>
          <w:spacing w:val="20"/>
          <w:sz w:val="32"/>
          <w:szCs w:val="32"/>
          <w:lang w:val="en-US" w:eastAsia="zh-CN"/>
        </w:rPr>
        <w:t>内容观点的客观性。</w:t>
      </w:r>
      <w:r>
        <w:rPr>
          <w:rFonts w:hint="default" w:ascii="宋体" w:hAnsi="宋体" w:eastAsia="宋体" w:cs="宋体"/>
          <w:color w:val="201F1F"/>
          <w:spacing w:val="20"/>
          <w:sz w:val="32"/>
          <w:szCs w:val="32"/>
          <w:lang w:val="en-US" w:eastAsia="zh-CN"/>
        </w:rPr>
        <w:t>阅读时应注意文章是否存在夸大事实、以偏概全、断章取义、极端言论、文不对题等表达方式。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atLeast"/>
        <w:jc w:val="left"/>
        <w:textAlignment w:val="baseline"/>
        <w:rPr>
          <w:rFonts w:hint="default" w:ascii="宋体" w:hAnsi="宋体" w:eastAsia="宋体" w:cs="宋体"/>
          <w:color w:val="201F1F"/>
          <w:spacing w:val="2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atLeast"/>
        <w:ind w:left="638" w:leftChars="304" w:firstLine="361" w:firstLineChars="100"/>
        <w:jc w:val="left"/>
        <w:textAlignment w:val="baseline"/>
        <w:rPr>
          <w:rFonts w:hint="default" w:ascii="宋体" w:hAnsi="宋体" w:eastAsia="宋体" w:cs="宋体"/>
          <w:color w:val="201F1F"/>
          <w:spacing w:val="20"/>
          <w:sz w:val="32"/>
          <w:szCs w:val="32"/>
          <w:lang w:val="en-US" w:eastAsia="zh-CN"/>
        </w:rPr>
        <w:sectPr>
          <w:footerReference r:id="rId5" w:type="default"/>
          <w:pgSz w:w="11900" w:h="16839"/>
          <w:pgMar w:top="556" w:right="1784" w:bottom="400" w:left="945" w:header="0" w:footer="0" w:gutter="0"/>
          <w:cols w:space="720" w:num="1"/>
        </w:sectPr>
      </w:pPr>
      <w:r>
        <w:rPr>
          <w:rFonts w:hint="default" w:ascii="宋体" w:hAnsi="宋体" w:eastAsia="宋体" w:cs="宋体"/>
          <w:b/>
          <w:bCs/>
          <w:color w:val="C12B2B"/>
          <w:spacing w:val="20"/>
          <w:sz w:val="32"/>
          <w:szCs w:val="32"/>
          <w:lang w:val="en-US" w:eastAsia="zh-CN"/>
        </w:rPr>
        <w:t>3.浏览页面的健康性。</w:t>
      </w:r>
      <w:r>
        <w:rPr>
          <w:rFonts w:hint="default" w:ascii="宋体" w:hAnsi="宋体" w:eastAsia="宋体" w:cs="宋体"/>
          <w:color w:val="201F1F"/>
          <w:spacing w:val="20"/>
          <w:sz w:val="32"/>
          <w:szCs w:val="32"/>
          <w:lang w:val="en-US" w:eastAsia="zh-CN"/>
        </w:rPr>
        <w:t>部分平台为引关注，将色情、浮夸等类型的图片设置为封面，或页面含有大量广告、网络小说链接等不健康内容。</w:t>
      </w:r>
    </w:p>
    <w:p>
      <w:pPr>
        <w:spacing w:line="448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both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position w:val="-9"/>
          <w:sz w:val="32"/>
          <w:szCs w:val="32"/>
        </w:rPr>
      </w:pPr>
    </w:p>
    <w:p>
      <w:pPr>
        <w:pStyle w:val="2"/>
        <w:spacing w:before="124" w:line="296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position w:val="-9"/>
          <w:sz w:val="32"/>
          <w:szCs w:val="32"/>
        </w:rPr>
        <w:drawing>
          <wp:inline distT="0" distB="0" distL="0" distR="0">
            <wp:extent cx="419100" cy="304800"/>
            <wp:effectExtent l="0" t="0" r="0" b="0"/>
            <wp:docPr id="8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4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position w:val="-9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BABAB"/>
          <w:spacing w:val="21"/>
          <w:position w:val="-2"/>
          <w:sz w:val="44"/>
          <w:szCs w:val="44"/>
        </w:rPr>
        <w:t>警方提醒</w:t>
      </w:r>
    </w:p>
    <w:p>
      <w:pPr>
        <w:spacing w:line="323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500" w:lineRule="exact"/>
        <w:ind w:right="1207" w:firstLine="720" w:firstLineChars="200"/>
        <w:jc w:val="both"/>
        <w:textAlignment w:val="baseline"/>
        <w:rPr>
          <w:rFonts w:hint="eastAsia" w:ascii="宋体" w:hAnsi="宋体" w:eastAsia="宋体" w:cs="宋体"/>
          <w:spacing w:val="20"/>
          <w:sz w:val="32"/>
          <w:szCs w:val="32"/>
        </w:rPr>
      </w:pPr>
      <w:r>
        <w:rPr>
          <w:rFonts w:hint="eastAsia" w:ascii="宋体" w:hAnsi="宋体" w:eastAsia="宋体" w:cs="宋体"/>
          <w:color w:val="201F1F"/>
          <w:spacing w:val="20"/>
          <w:sz w:val="32"/>
          <w:szCs w:val="32"/>
        </w:rPr>
        <w:t>网络谣言危害严重，广大群众深恶痛绝。公安机关网安部门将持续深入推进网络谣言打击整治专项行动，依法打击一批恶意编造、传播网络谣言的组织者、策划者和主要实施者，依法打击一批借热点事件造谣引流、非法牟利的“网络水军”团伙，依法整治一批网络谣言问题突出的互联网企业，清理关停一批违法违规网络账号，坚决遏制网络谣言高发频发态势，切实营造清朗网络空间，维护国家政治安全和社会大局稳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right="1208" w:firstLine="720" w:firstLineChars="200"/>
        <w:jc w:val="both"/>
        <w:textAlignment w:val="baseline"/>
        <w:rPr>
          <w:rFonts w:hint="eastAsia" w:ascii="宋体" w:hAnsi="宋体" w:eastAsia="宋体" w:cs="宋体"/>
          <w:spacing w:val="20"/>
          <w:sz w:val="32"/>
          <w:szCs w:val="32"/>
        </w:rPr>
      </w:pPr>
      <w:r>
        <w:rPr>
          <w:rFonts w:hint="eastAsia" w:ascii="宋体" w:hAnsi="宋体" w:eastAsia="宋体" w:cs="宋体"/>
          <w:color w:val="201F1F"/>
          <w:spacing w:val="20"/>
          <w:sz w:val="32"/>
          <w:szCs w:val="32"/>
        </w:rPr>
        <w:t>净化网络环境，打击网络谣言，也需要广大网民的共同努力。希望广大网民保持理性思考，提高防范意识，积极抵制网络谣言，做到不信谣、不传谣、不造谣，携手共建清朗网络家园。</w:t>
      </w:r>
    </w:p>
    <w:p>
      <w:pPr>
        <w:spacing w:line="243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" w:line="2791" w:lineRule="exact"/>
        <w:ind w:firstLine="1523"/>
        <w:sectPr>
          <w:type w:val="continuous"/>
          <w:pgSz w:w="11900" w:h="16839"/>
          <w:pgMar w:top="1351" w:right="1784" w:bottom="400" w:left="1417" w:header="0" w:footer="0" w:gutter="0"/>
          <w:cols w:equalWidth="0" w:num="1">
            <w:col w:w="8697"/>
          </w:cols>
        </w:sectPr>
      </w:pPr>
      <w:r>
        <w:rPr>
          <w:position w:val="-55"/>
        </w:rPr>
        <w:drawing>
          <wp:inline distT="0" distB="0" distL="0" distR="0">
            <wp:extent cx="2720340" cy="1772285"/>
            <wp:effectExtent l="0" t="0" r="3810" b="18415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20424" cy="17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00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exact"/>
      <w:jc w:val="right"/>
      <w:rPr>
        <w:rFonts w:ascii="Arial" w:hAnsi="Arial" w:eastAsia="Arial" w:cs="Arial"/>
        <w:sz w:val="15"/>
        <w:szCs w:val="15"/>
      </w:rPr>
    </w:pPr>
    <w:r>
      <w:rPr>
        <w:rFonts w:ascii="Arial" w:hAnsi="Arial" w:eastAsia="Arial" w:cs="Arial"/>
        <w:spacing w:val="3"/>
        <w:position w:val="1"/>
        <w:sz w:val="15"/>
        <w:szCs w:val="15"/>
      </w:rPr>
      <w:t>4/8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Y1ZTExOGM3OGJhYTJmZDY2MjQ4YjBhZTQzYmEwOTAifQ=="/>
  </w:docVars>
  <w:rsids>
    <w:rsidRoot w:val="00000000"/>
    <w:rsid w:val="18B9619D"/>
    <w:rsid w:val="3C631823"/>
    <w:rsid w:val="3D233F03"/>
    <w:rsid w:val="5A0879D0"/>
    <w:rsid w:val="5B8F0C89"/>
    <w:rsid w:val="607E307A"/>
    <w:rsid w:val="6BAC75D4"/>
    <w:rsid w:val="6E8C293A"/>
    <w:rsid w:val="74904BF1"/>
    <w:rsid w:val="78EF0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Microsoft YaHei UI" w:hAnsi="Microsoft YaHei UI" w:eastAsia="Microsoft YaHei UI" w:cs="Microsoft YaHei UI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Microsoft YaHei UI" w:hAnsi="Microsoft YaHei UI" w:eastAsia="Microsoft YaHei UI" w:cs="Microsoft YaHei U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2024-01-29T11:13:00Z</dcterms:created>
  <dc:creator>Administrator</dc:creator>
  <cp:lastModifiedBy>杨熙</cp:lastModifiedBy>
  <dcterms:modified xsi:type="dcterms:W3CDTF">2024-01-30T03:36:05Z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2024-01-29T11:13:49Z</vt:filetime>
  </property>
  <property fmtid="{D5CDD505-2E9C-101B-9397-08002B2CF9AE}" pid="4" name="KSOProductBuildVer">
    <vt:lpwstr>2052-12.1.0.16250</vt:lpwstr>
  </property>
  <property fmtid="{D5CDD505-2E9C-101B-9397-08002B2CF9AE}" pid="5" name="ICV">
    <vt:lpwstr>57E0214BFBCE41888F964E6A69469447_13</vt:lpwstr>
  </property>
</Properties>
</file>